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073F" w14:textId="77777777" w:rsidR="00424D57" w:rsidRDefault="00424D57" w:rsidP="00424D57">
      <w:pPr>
        <w:spacing w:before="300" w:after="0" w:line="276" w:lineRule="auto"/>
        <w:ind w:hanging="2"/>
        <w:rPr>
          <w:b/>
          <w:bCs/>
        </w:rPr>
      </w:pPr>
      <w:r>
        <w:rPr>
          <w:b/>
          <w:bCs/>
        </w:rPr>
        <w:t>TALLER DE LENGUA 1º</w:t>
      </w:r>
    </w:p>
    <w:p w14:paraId="5DDDD187" w14:textId="77777777" w:rsidR="00424D57" w:rsidRDefault="00424D57" w:rsidP="00424D57">
      <w:pPr>
        <w:spacing w:before="300" w:after="0" w:line="276" w:lineRule="auto"/>
        <w:ind w:hanging="2"/>
        <w:rPr>
          <w:b/>
          <w:bCs/>
        </w:rPr>
      </w:pPr>
      <w:r>
        <w:rPr>
          <w:b/>
          <w:bCs/>
        </w:rPr>
        <w:t xml:space="preserve">CONTENIDOS Y </w:t>
      </w:r>
      <w:proofErr w:type="gramStart"/>
      <w:r>
        <w:rPr>
          <w:b/>
          <w:bCs/>
        </w:rPr>
        <w:t>CRITERIOS  MÍNIMOS</w:t>
      </w:r>
      <w:proofErr w:type="gramEnd"/>
    </w:p>
    <w:p w14:paraId="21BC197D" w14:textId="77777777" w:rsidR="00424D57" w:rsidRDefault="00424D57" w:rsidP="00424D57">
      <w:pPr>
        <w:spacing w:before="300" w:after="0" w:line="276" w:lineRule="auto"/>
        <w:ind w:hanging="2"/>
        <w:rPr>
          <w:b/>
          <w:bCs/>
        </w:rPr>
      </w:pPr>
      <w:r>
        <w:rPr>
          <w:b/>
          <w:bCs/>
        </w:rPr>
        <w:t>Bloque comunicación oral</w:t>
      </w:r>
    </w:p>
    <w:p w14:paraId="482A8409"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Crit.TL.1.1. Comprender el sentido global de los textos orales sencillos, propios del ámbito personal, académico/escolar y social. CCL-CAA </w:t>
      </w:r>
    </w:p>
    <w:p w14:paraId="22182CE1"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Crit.TL.1.2. Comprender textos orales según su tipología: narrativos, descriptivos, dialogados e instructivos. CCL-CAA </w:t>
      </w:r>
    </w:p>
    <w:p w14:paraId="147E84E3"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Crit.TL.1.3. Reconocer, interpretar y valorar progresivamente la claridad expositiva, la coherencia y cohesión del contenido de las producciones orales propias y ajenas, así como los aspectos prosódicos y los elementos no verbales (gestos, movimientos, mirada…). CCL-CD-CIEE </w:t>
      </w:r>
    </w:p>
    <w:p w14:paraId="54BCC770"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Crit.TL.1.4. Participar en situaciones de comunicación, dirigidas o espontáneas, respetando las normas de la comunicación: turno de palabra, organización del discurso, escuchar e incorporar las intervenciones de los demás. CCL-CSC </w:t>
      </w:r>
    </w:p>
    <w:p w14:paraId="693BFEC2"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Crit.TL.1.5. Ampliar el vocabulario para lograr una expresión precisa utilizando todos aquellos recursos que le permitan descubrir y reconocer significados, logrando la incorporación de los nuevos términos a sus producciones orales. CCL-CD-CAA </w:t>
      </w:r>
    </w:p>
    <w:p w14:paraId="3DA947F8"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Crit.TL.1.6. Producir textos orales breves y sencillos de los géneros más habituales y directamente relacionados con las actividades del aula, imitando modelos: narrativos, descriptivos, dialogados e instructivos. CCL </w:t>
      </w:r>
    </w:p>
    <w:p w14:paraId="223AD9B9"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Crit.TL.1.7. Utilizar los conocimientos lingüísticos adquiridos (categorías gramaticales y estructuración de la lengua) para comprender y componer textos orales. CCL-CIEE Crit.TL.1.8. Escuchar y leer de forma expresiva y dramatizar textos literarios sencillos, disfrutando del placer que proporciona la literatura. CCEC </w:t>
      </w:r>
    </w:p>
    <w:p w14:paraId="46BF65E0"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BLOQUE 2: La comunicación escrita: comprensión y expresión </w:t>
      </w:r>
    </w:p>
    <w:p w14:paraId="37B409C8"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Crit.TL.2.1. Comprender el sentido global de los textos escritos sencillos cercanos al mundo cotidiano de los alumnos, reconociendo las ideas principales y secundarias e identificando ideas o valores no explícitos. CCL-CAA </w:t>
      </w:r>
    </w:p>
    <w:p w14:paraId="10E81B78"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Crit.TL.2.2. Identificar textos teniendo en cuenta su finalidad, la situación comunicativa y el medio por el que se transmiten. CCL-CMCT</w:t>
      </w:r>
    </w:p>
    <w:p w14:paraId="33728DF5"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lastRenderedPageBreak/>
        <w:t xml:space="preserve">Crit.TL.2.3. Utilizar estrategias para la comprensión de textos escritos de los distintos ámbitos y recursos para la búsqueda y selección de la información. CCL-CIEE Crit.TL.2.4. Identificar las relaciones significativas entre las palabras: polisemia, sinonimia, antonimia y campo semántica. CCL </w:t>
      </w:r>
    </w:p>
    <w:p w14:paraId="4CBCAECB"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Crit.TL.2.5. Identificar el significado contextual de las palabras y mantener actitud crítica ante los mensajes que encierran algún tipo de discriminación. CCL-CSC Crit.TL.2.6. Usar adecuadamente las normas ortográficas básicas: grafías, uso de la tilde y signos de puntuación: coma, punto, signos de interrogación y exclamación en la producción de textos propios. CCL-CIEE </w:t>
      </w:r>
    </w:p>
    <w:p w14:paraId="7D8A83D3"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Crit.TL.2.7. Componer textos propios de situaciones cotidianas (cartas, avisos, diarios…) y del ámbito académico (esquemas, resúmenes, exámenes…) para obtener, asimilar y transmitir información, planificando el contenido y respetando la ortografía, tipografía y normas gramaticales. CCL-CAA-CIEE </w:t>
      </w:r>
    </w:p>
    <w:p w14:paraId="45F02CF0"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Crit.TL.2.8. Ampliar el vocabulario para lograr una expresión precisa, utilizando todos aquellos recursos que le permitan descubrir y reconocer significados, logrando la incorporación de los nuevos términos a sus producciones. CCL-CD-CAACrit.TL.2.9. Utilizar los conocimientos lingüísticos adquiridos (categorías gramaticales y estructuración de la lengua) para comprender y componer textos. CCL-CAA Crit.TL.2.10. Recrear y reescribir textos narrativos y de carácter poético (adivinanzas, refranes…), utilizando modelos. CCL</w:t>
      </w:r>
    </w:p>
    <w:p w14:paraId="29F8D39F"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BLOQUE 3: Conocimiento de la lengua.</w:t>
      </w:r>
    </w:p>
    <w:p w14:paraId="49DB4BD5" w14:textId="77777777" w:rsidR="00424D57" w:rsidRDefault="00424D57" w:rsidP="00424D57">
      <w:pPr>
        <w:widowControl w:val="0"/>
        <w:numPr>
          <w:ilvl w:val="0"/>
          <w:numId w:val="1"/>
        </w:numPr>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Crit.TL.3.1. Aplicar los conocimientos sobre la lengua y sus normas de uso para resolver problemas de comprensión en los textos. CCL-CAA </w:t>
      </w:r>
    </w:p>
    <w:p w14:paraId="7CF918BF" w14:textId="77777777" w:rsidR="00424D57" w:rsidRDefault="00424D57" w:rsidP="00424D57">
      <w:pPr>
        <w:widowControl w:val="0"/>
        <w:numPr>
          <w:ilvl w:val="0"/>
          <w:numId w:val="1"/>
        </w:numPr>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Crit.TL.3.2. Conocer y usar las normas ortográficas y gramaticales en contextos y situaciones reales. CCL-CSC </w:t>
      </w:r>
    </w:p>
    <w:p w14:paraId="7B374694" w14:textId="77777777" w:rsidR="00424D57" w:rsidRDefault="00424D57" w:rsidP="00424D57">
      <w:pPr>
        <w:widowControl w:val="0"/>
        <w:numPr>
          <w:ilvl w:val="0"/>
          <w:numId w:val="1"/>
        </w:numPr>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Crit.TL.3.3. Aprender a través de actividades específicas a utilizar de forma efectiva los diccionarios y otras fuentes de consulta, tanto en papel como en formato digital, para resolver dudas sobre el uso de la lengua y para enriquecer el propio vocabulario CD-CAA </w:t>
      </w:r>
    </w:p>
    <w:p w14:paraId="129B8AE3" w14:textId="77777777" w:rsidR="00424D57" w:rsidRDefault="00424D57" w:rsidP="00424D57">
      <w:pPr>
        <w:widowControl w:val="0"/>
        <w:numPr>
          <w:ilvl w:val="0"/>
          <w:numId w:val="1"/>
        </w:numPr>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Crit.TL.3.4. Reconocer los elementos constitutivos de la oración simple: sujeto y predicado y los grupos nominales. CCL-CMCT </w:t>
      </w:r>
    </w:p>
    <w:p w14:paraId="742BE853" w14:textId="77777777" w:rsidR="00424D57" w:rsidRDefault="00424D57" w:rsidP="00424D57">
      <w:pPr>
        <w:widowControl w:val="0"/>
        <w:numPr>
          <w:ilvl w:val="0"/>
          <w:numId w:val="1"/>
        </w:numPr>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Crit.TL.3.5. Identificar los conectores textuales tanto gramaticales como léxicos presentes en </w:t>
      </w:r>
      <w:r>
        <w:lastRenderedPageBreak/>
        <w:t xml:space="preserve">los textos. CCL </w:t>
      </w:r>
    </w:p>
    <w:p w14:paraId="537CAB64"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BLOQUE 4: Educación literaria </w:t>
      </w:r>
    </w:p>
    <w:p w14:paraId="70C80340"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Crit.LE.4.1. Leer, comprender y saber explicar el contenido de fragmentos de obras de la literatura juvenil, aragonesa y española próximos a sus intereses temáticos, iniciándose en la formación del hábito lector. CCL-CAA </w:t>
      </w:r>
    </w:p>
    <w:p w14:paraId="4431ABFB"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Crit.LE.4.2. Favorecer el hábito lector y el gusto por la lectura en todas sus vertientes: como instrumento para la adquisición de nuevos aprendizajes; como fuente de placer personal. CCL-CAA-CIEE </w:t>
      </w:r>
    </w:p>
    <w:p w14:paraId="409F8E3B" w14:textId="77777777" w:rsidR="00424D57" w:rsidRDefault="00424D57" w:rsidP="00424D57">
      <w:pPr>
        <w:widowControl w:val="0"/>
        <w:pBdr>
          <w:top w:val="single" w:sz="4" w:space="1" w:color="000000"/>
          <w:left w:val="single" w:sz="4" w:space="4" w:color="000000"/>
          <w:bottom w:val="single" w:sz="4" w:space="1" w:color="000000"/>
          <w:right w:val="single" w:sz="4" w:space="4" w:color="000000"/>
        </w:pBd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Crit.LE.4.3. Comprender textos literarios sencillos, resumiendo su contenido e interpretando progresivamente algunas peculiaridades del lenguaje literario. CCL-CCEC </w:t>
      </w:r>
    </w:p>
    <w:p w14:paraId="4420434D"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rPr>
          <w:b/>
        </w:rPr>
        <w:t>CRITERIOS DE CALIFICACIÓN</w:t>
      </w:r>
    </w:p>
    <w:p w14:paraId="24C2C0F5"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Se valorará positivamente el cuidado del material, el interés mostrado en la realización de las tareas y su correcto resultado, la participación, la atención mostrada ante las explicaciones y corrección de ejercicios y actividades, y el esfuerzo por mejorar y superar las dificultades. Se considera esencial que el alumno tenga una actitud positiva ante el aprendizaje, dado que se trata de una materia principalmente práctica. Por eso, se prestará especial atención a su comportamiento y esfuerzo en el aula, el traer el cuaderno de Refuerzo a clase, etc.</w:t>
      </w:r>
    </w:p>
    <w:p w14:paraId="5E7144A1"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La evaluación es continua. Habrá una prueba global en junio y la extraordinaria también se realizará a finales de junio.</w:t>
      </w:r>
    </w:p>
    <w:p w14:paraId="3A62B539"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En el aula se trabajará con el cuaderno señalado anteriormente y se harán trabajos en grupo, por parejas o individuales </w:t>
      </w:r>
      <w:proofErr w:type="gramStart"/>
      <w:r>
        <w:t>( si</w:t>
      </w:r>
      <w:proofErr w:type="gramEnd"/>
      <w:r>
        <w:t xml:space="preserve"> la situación actual sanitaria mejorase). Se intentará cambiar de actividad dentro de la misma hora de clase.</w:t>
      </w:r>
    </w:p>
    <w:p w14:paraId="77CF1249"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Es indispensable traer el material a clase. También se evaluarán exposiciones orales, memorización y recitado de poemas u otros textos, breves representaciones teatrales en el aula o teatro leído.</w:t>
      </w:r>
    </w:p>
    <w:p w14:paraId="5DFD7EC4"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Cuaderno de refuerzo: 40%</w:t>
      </w:r>
    </w:p>
    <w:p w14:paraId="60F515F8"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Pruebas escritas: 30%</w:t>
      </w:r>
    </w:p>
    <w:p w14:paraId="3558B318"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Trabajo personal y en grupo y producciones escritas y orales: 30%</w:t>
      </w:r>
    </w:p>
    <w:p w14:paraId="26DB7E0E"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Se descontará un máximo de dos puntos por errores ortográficos.</w:t>
      </w:r>
    </w:p>
    <w:p w14:paraId="4D7FACDC" w14:textId="77777777" w:rsidR="00424D57" w:rsidRPr="000674FC" w:rsidRDefault="00424D57" w:rsidP="00424D57">
      <w:pPr>
        <w:spacing w:before="300" w:after="0" w:line="276" w:lineRule="auto"/>
        <w:ind w:hanging="2"/>
        <w:rPr>
          <w:b/>
          <w:bCs/>
        </w:rPr>
      </w:pPr>
      <w:r>
        <w:rPr>
          <w:b/>
        </w:rPr>
        <w:lastRenderedPageBreak/>
        <w:t>RECUPERACIONES:</w:t>
      </w:r>
      <w:r>
        <w:t xml:space="preserve"> un examen global en junio.</w:t>
      </w:r>
    </w:p>
    <w:p w14:paraId="36176298" w14:textId="77777777" w:rsidR="00424D57" w:rsidRDefault="00424D57" w:rsidP="00424D57"/>
    <w:p w14:paraId="3A2E1F8F" w14:textId="77777777" w:rsidR="00424D57" w:rsidRDefault="00424D57" w:rsidP="00424D57">
      <w:pPr>
        <w:rPr>
          <w:b/>
          <w:bCs/>
        </w:rPr>
      </w:pPr>
      <w:r w:rsidRPr="000674FC">
        <w:rPr>
          <w:b/>
          <w:bCs/>
        </w:rPr>
        <w:t>TALLER DE LENGUA 2º ESO</w:t>
      </w:r>
    </w:p>
    <w:p w14:paraId="167D8F96" w14:textId="77777777" w:rsidR="00424D57" w:rsidRDefault="00424D57" w:rsidP="00424D57">
      <w:pPr>
        <w:rPr>
          <w:b/>
          <w:bCs/>
        </w:rPr>
      </w:pPr>
      <w:r>
        <w:rPr>
          <w:b/>
          <w:bCs/>
        </w:rPr>
        <w:t>CONTENIDOS Y CRITERIOS MÍNIMOS</w:t>
      </w:r>
    </w:p>
    <w:p w14:paraId="69FA30C7" w14:textId="77777777" w:rsidR="00424D57" w:rsidRPr="000674FC" w:rsidRDefault="00424D57" w:rsidP="00424D57">
      <w:r>
        <w:t>Bloque comunicación oral</w:t>
      </w:r>
    </w:p>
    <w:p w14:paraId="3E2E207A"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Crit.TL.1.4. Valorar la importancia de la conversación en la vida social practicando actos de habla: contando, describiendo, dialogando…, en situaciones comunicativas propias de la actividad familiar, social y escolar. CSC-CIEE</w:t>
      </w:r>
    </w:p>
    <w:p w14:paraId="0AA0CE87"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Crit.TL.1.5. Reconocer, interpretar y valorar progresivamente la claridad expositiva, la coherencia y la cohesión del contenido de las producciones orales propias y ajenas, así como los aspectos prosódicos y los elementos no verbales de las mismas (gestos, movimientos, mirada…) CCL-CD-CIEE</w:t>
      </w:r>
    </w:p>
    <w:p w14:paraId="561FBB3A"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Crit.TL.1.6. Aprender a hablar en público, en situaciones formales e informales, de forma individual o en grupo. CCL-CAA</w:t>
      </w:r>
    </w:p>
    <w:p w14:paraId="1A5E8407"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Crit.TL.1.7. Participar y valorar la intervención en debates, coloquios y conversaciones espontáneas. CCL-CSC-CIEE</w:t>
      </w:r>
    </w:p>
    <w:p w14:paraId="36FBBFDC"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Crit.TL.1.8. Reproducir situaciones reales o imaginarias de comunicación, potenciando el desarrollo progresivo de las habilidades sociales, la expresión verbal y no verbal y la representación de realidades, sentimientos y emociones. CCL-CAA</w:t>
      </w:r>
    </w:p>
    <w:p w14:paraId="72FC210D"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Crit.TL.1.9. Crear textos orales usando correctamente los conocimientos lingüísticos adquiridos (categorías gramaticales y estructuración de la lengua) para comprender y componer textos orales. CCL</w:t>
      </w:r>
    </w:p>
    <w:p w14:paraId="4D8CF086"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 xml:space="preserve">Crit.TL.1.10. Escuchar y leer de forma expresiva y dramatizar textos literarios sencillos, disfrutando del placer que proporciona la literatura. CIEE-CCEC </w:t>
      </w:r>
    </w:p>
    <w:p w14:paraId="32F427D0" w14:textId="77777777" w:rsidR="00424D57" w:rsidRDefault="00424D57" w:rsidP="00424D57">
      <w:pPr>
        <w:spacing w:line="360" w:lineRule="auto"/>
        <w:ind w:hanging="2"/>
      </w:pPr>
      <w:r>
        <w:t>BLOQUE 2: La comunicación escrita: comprensión y expresión</w:t>
      </w:r>
    </w:p>
    <w:p w14:paraId="5BA815F3"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Crit.TL.2.1. Reconocer la idea general y algunas informaciones concretas y distinguir el sentido literal y sobreentendido en textos de diferentes ámbitos próximos a la experiencia del alumnado. CCL-CAA</w:t>
      </w:r>
    </w:p>
    <w:p w14:paraId="5A5EFEBE"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Crit.TL.2.2. Reconocer las diferencias formales entre lengua oral y lengua escrita. CCL</w:t>
      </w:r>
    </w:p>
    <w:p w14:paraId="095F9558"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lastRenderedPageBreak/>
        <w:t>Crit.TL.2.3. Diferenciar los tipos de texto teniendo en cuenta su finalidad, la situación comunicativa y el medio por el que se transmiten, con especial atención a los géneros periodísticos y utilizar esta información para valorar el contenido. CCL-CSC</w:t>
      </w:r>
    </w:p>
    <w:p w14:paraId="32F10E09"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Crit.TL.2.4. Utilizar estrategias para la comprensión de textos escritos de los distintos ámbitos y recursos para la búsqueda y selección de la información en formato papel o digital. CCL-CD-CAA</w:t>
      </w:r>
    </w:p>
    <w:p w14:paraId="64B44A88"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Crit.TL.2.5. Observar, identificar y construir familias léxicas con ayuda del diccionario en formato papel o digital. CCL</w:t>
      </w:r>
    </w:p>
    <w:p w14:paraId="739C2662"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Crit.TL.2.6. Componer y resumir textos literarios (narraciones) y no literarios (exposiciones y argumentaciones sencillas) planificando el contenido, respetando la ortografía, tipografía y normas gramaticales ayudándose, cuando sea necesario, de elementos para textuales (gráficos, imágenes…) con claridad, coherencia y corrección.</w:t>
      </w:r>
    </w:p>
    <w:p w14:paraId="48797BC8"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CCL-CAA-CIEE</w:t>
      </w:r>
    </w:p>
    <w:p w14:paraId="778E7CFF"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Crit.TL.2.7. Componer textos propios del ámbito académico en soporte papel o digital para asimilar y transmitir información con fidelidad: esquemas, resúmenes, exposiciones sencillas de temas, exámenes…, planificando y revisando los textos. CCL</w:t>
      </w:r>
    </w:p>
    <w:p w14:paraId="305E3E92"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Crit.TL.2.8. Aplicar reflexivamente las normas ortográficas de grafías, acentuación y puntuación en palabras, enunciados y textos y usarlas en la composición y revisión de los textos, valorando la necesidad de escribir textos comprensibles para el receptor. CCL-CAA-CSC</w:t>
      </w:r>
    </w:p>
    <w:p w14:paraId="2A932B4D"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Crit.TL.2.9. Utilizar los conocimientos básicos adquiridos sobre la estructuración de la lengua, relaciones entre significados y normas gramaticales y una terminología lingüística básica para comprender y componer textos con progresiva autonomía. CCL-CAA-CSC</w:t>
      </w:r>
    </w:p>
    <w:p w14:paraId="6AF0EEA7"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Crit.TL.2.10. Leer y comprender textos literarios adecuados, observar sus características en relación con el tema y la obra con la propia experiencia del alumno y reconocer en ellos las figuras literarias básicas: metáfora, comparación y personificación. CCL-CMCT-CCEC</w:t>
      </w:r>
    </w:p>
    <w:p w14:paraId="38007A06"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 xml:space="preserve">Crit.TL.2.11. Recrear y reescribir textos narrativos y de carácter poético (adivinanzas, refranes) reconociendo las características de algunos modelos trabajados en las lecturas dirigidas. CCL-CCEC </w:t>
      </w:r>
    </w:p>
    <w:p w14:paraId="05560DAD" w14:textId="77777777" w:rsidR="00424D57" w:rsidRDefault="00424D57" w:rsidP="00424D57">
      <w:pPr>
        <w:spacing w:line="360" w:lineRule="auto"/>
        <w:ind w:hanging="2"/>
      </w:pPr>
      <w:r>
        <w:t>BLOQUE 3: Conocimiento de la lengua</w:t>
      </w:r>
    </w:p>
    <w:p w14:paraId="515762FD"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lastRenderedPageBreak/>
        <w:t>Crit.TL.3.1. Aplicar los conocimientos sobre la lengua y sus normas de uso para resolver problemas de comprensión en los textos orales y escritos tanto propios como ajenos. CCL-CAA</w:t>
      </w:r>
    </w:p>
    <w:p w14:paraId="207D6625"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Crit.TL.3.2. Aplicar y valorar las normas ortográficas y gramaticales hacia una comunicación eficaz. CCL-CAA</w:t>
      </w:r>
    </w:p>
    <w:p w14:paraId="05C451F1"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Crit.TL.3.3. Usar de forma efectiva los diccionarios y otras fuentes de consulta, tanto en papel como en formato digital, para resolver dudas sobre el uso de la lengua y para enriquecer el propio vocabulario. CD-CAA</w:t>
      </w:r>
    </w:p>
    <w:p w14:paraId="57883C61"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Crit.TL.3.4. Reconocer los elementos básicos de la sintaxis inicial.</w:t>
      </w:r>
    </w:p>
    <w:p w14:paraId="20812710"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CCL-CMCT</w:t>
      </w:r>
    </w:p>
    <w:p w14:paraId="15C451C7"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proofErr w:type="spellStart"/>
      <w:r>
        <w:t>Crit</w:t>
      </w:r>
      <w:proofErr w:type="spellEnd"/>
      <w:r>
        <w:t xml:space="preserve">. TL.3.5. Identificar la intención comunicativa del que habla o escucha según contexto. CCL </w:t>
      </w:r>
    </w:p>
    <w:p w14:paraId="27820547"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Crit.LE.4.1. Leer comprender y saber explicar el contenido de fragmentos de obras de la literatura juvenil, aragonesa y española próximos a sus intereses temáticos actualizándolas desde su propia competencia de lector. CCL-CAA</w:t>
      </w:r>
    </w:p>
    <w:p w14:paraId="4211414C"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Crit.LE.4.2. Favorecer el hábito lector y el gusto por la lectura en todas sus vertientes: como instrumento para la adquisición de nuevos aprendizajes, como fuente de enriquecimiento cultural y de placer personal. CCL-CAA-CIEE</w:t>
      </w:r>
    </w:p>
    <w:p w14:paraId="2B02C58C"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Crit.LE.4.3. Comprender textos literarios sencillos identificando el tema, resumiendo su contenido e interpretando progresivamente algunas peculiaridades del lenguaje literario. CCL-CCEC</w:t>
      </w:r>
    </w:p>
    <w:p w14:paraId="24614388"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Crit.LE.4.4. Redactar textos de intención literaria sobre temas de su interés siguiendo modelos. CCL-CD-CAA</w:t>
      </w:r>
    </w:p>
    <w:p w14:paraId="426890AC"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rPr>
          <w:b/>
        </w:rPr>
        <w:t>CRITERIOS DE CALIFICACIÓN</w:t>
      </w:r>
    </w:p>
    <w:p w14:paraId="4082EF46"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Se valorarán los aprendizajes en relación con la adquisición de los objetivos establecidos, siempre teniendo en cuenta la competencia curricular y las capacidades de cada alumno. </w:t>
      </w:r>
    </w:p>
    <w:p w14:paraId="7A2233A2"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Se valorará positivamente el cuidado del material (y el traerlo a la clase), el interés mostrado en la realización de las tareas y su correcto resultado, la participación, la atención mostrada ante las explicaciones y corrección de ejercicios y actividades, y el esfuerzo por mejorar y superar las dificultades. </w:t>
      </w:r>
    </w:p>
    <w:p w14:paraId="0D23BA93"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Se considera esencial que el alumno tenga una actitud positiva ante el aprendizaje, dado que se </w:t>
      </w:r>
      <w:r>
        <w:lastRenderedPageBreak/>
        <w:t>trata de una materia principalmente práctica.  Por eso, se prestará especial atención a su comportamiento y esfuerzo en el aula.</w:t>
      </w:r>
    </w:p>
    <w:p w14:paraId="2EB96275" w14:textId="77777777" w:rsidR="00424D57" w:rsidRDefault="00424D57" w:rsidP="00424D57">
      <w:pPr>
        <w:widowControl w:val="0"/>
        <w:numPr>
          <w:ilvl w:val="0"/>
          <w:numId w:val="2"/>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Cuaderno complementario: 40%</w:t>
      </w:r>
      <w:r>
        <w:tab/>
      </w:r>
    </w:p>
    <w:p w14:paraId="1903002B" w14:textId="77777777" w:rsidR="00424D57" w:rsidRDefault="00424D57" w:rsidP="00424D57">
      <w:pPr>
        <w:widowControl w:val="0"/>
        <w:numPr>
          <w:ilvl w:val="0"/>
          <w:numId w:val="2"/>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Pruebas escritas: 30%</w:t>
      </w:r>
    </w:p>
    <w:p w14:paraId="232A270C" w14:textId="77777777" w:rsidR="00424D57" w:rsidRDefault="00424D57" w:rsidP="00424D57">
      <w:pPr>
        <w:widowControl w:val="0"/>
        <w:numPr>
          <w:ilvl w:val="0"/>
          <w:numId w:val="2"/>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Trabajo personal y en grupo y producciones escritas y orales: 30%</w:t>
      </w:r>
      <w:r>
        <w:tab/>
      </w:r>
    </w:p>
    <w:p w14:paraId="2328BE65"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Se descontará un máximo de dos puntos por errores ortográficos, de puntuación, presentación, caligrafía.</w:t>
      </w:r>
    </w:p>
    <w:p w14:paraId="6D1CE3A8"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El profesor/a observará el progreso del alumno y le indicará aquellos aspectos en los que debe poner más atención. La evaluación es continua. También se evaluarán exposiciones orales, memorización y recitado de poemas u otros textos, breves representaciones teatrales en el aula o teatro leído.</w:t>
      </w:r>
    </w:p>
    <w:p w14:paraId="0856A25D"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rPr>
          <w:b/>
        </w:rPr>
        <w:t>RECUPERACIONES</w:t>
      </w:r>
    </w:p>
    <w:p w14:paraId="7E9F86D9"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Habrá una prueba global en junio.</w:t>
      </w:r>
    </w:p>
    <w:p w14:paraId="49053475"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p>
    <w:p w14:paraId="67BA4FA2"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rPr>
          <w:b/>
          <w:bCs/>
        </w:rPr>
      </w:pPr>
      <w:r>
        <w:rPr>
          <w:b/>
          <w:bCs/>
        </w:rPr>
        <w:t>TALLER DE LENGUA DE 3º ESO</w:t>
      </w:r>
    </w:p>
    <w:p w14:paraId="718DDF9A"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rPr>
          <w:b/>
          <w:bCs/>
        </w:rPr>
      </w:pPr>
      <w:r>
        <w:rPr>
          <w:b/>
          <w:bCs/>
        </w:rPr>
        <w:t>CONTENIDOS Y CRITERIOS DE EVALUACIÓN</w:t>
      </w:r>
    </w:p>
    <w:p w14:paraId="6AC80A68" w14:textId="77777777" w:rsidR="00424D57" w:rsidRPr="000A7ECC"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Bloque comunicación oral y escrita</w:t>
      </w:r>
    </w:p>
    <w:p w14:paraId="1744348A"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Est.LE.1.1.1. Comprende el sentido global de textos orales propios del ámbito personal, escolar/académico y social, identificando la estructura, la información relevante y la intención comunicativa del hablante.</w:t>
      </w:r>
    </w:p>
    <w:p w14:paraId="2EA0563E"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Est.LE.1.1.2. Anticipa ideas e infiere datos del emisor y del contenido del texto analizando fuentes de procedencia no verbal.</w:t>
      </w:r>
    </w:p>
    <w:p w14:paraId="581966A2"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Crit.TL.1.1. Comprender, interpretar y valorar textos orales sencillos, propios del ámbito personal, académico/escolar y social. CCL-CAA</w:t>
      </w:r>
    </w:p>
    <w:p w14:paraId="61833415"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 xml:space="preserve">Est.LE.1.1.3. Retiene información relevante y extrae informaciones concretas. </w:t>
      </w:r>
    </w:p>
    <w:p w14:paraId="017204AA" w14:textId="77777777" w:rsidR="00424D57" w:rsidRDefault="00424D57" w:rsidP="00424D57">
      <w:pPr>
        <w:pBdr>
          <w:top w:val="single" w:sz="4" w:space="1" w:color="000000"/>
          <w:left w:val="single" w:sz="4" w:space="1" w:color="000000"/>
          <w:bottom w:val="single" w:sz="4" w:space="1" w:color="000000"/>
          <w:right w:val="single" w:sz="4" w:space="1" w:color="000000"/>
        </w:pBdr>
        <w:tabs>
          <w:tab w:val="left" w:pos="1124"/>
        </w:tabs>
        <w:spacing w:line="360" w:lineRule="auto"/>
        <w:ind w:hanging="2"/>
      </w:pPr>
      <w:r>
        <w:t>Est.LE.1.1.4. Sigue e interpreta instrucciones orales respetando la jerarquía dada.</w:t>
      </w:r>
    </w:p>
    <w:p w14:paraId="0E29AAFA"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lastRenderedPageBreak/>
        <w:t>Est.LE.1.1.5.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p w14:paraId="6F90FBA8"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 xml:space="preserve">Est.LE.1.1.6. Resume textos, de forma oral, recogiendo las ideas principales e integrándolas, de forma clara, en oraciones que se relacionen lógica y semánticamente. </w:t>
      </w:r>
    </w:p>
    <w:p w14:paraId="28134246"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Est.LE.1.2.1. Comprende el sentido global de textos orales de intención narrativa, descriptiva, instructiva y expositiva identificando la información relevante, determinando el tema y reconociendo la intención comunicativa del hablante, así como su estructura y las estrategias de cohesión textual oral.</w:t>
      </w:r>
    </w:p>
    <w:p w14:paraId="05E23865"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Est.LE.1.2.2. Anticipa ideas e infiere datos del emisor y del contenido del texto analizando fuentes de procedencia no verbal.</w:t>
      </w:r>
    </w:p>
    <w:p w14:paraId="529A40AC"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Est.LE.1.2.3. Retiene información relevante y extrae informaciones concretas.</w:t>
      </w:r>
    </w:p>
    <w:p w14:paraId="02AFF95A"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Est.LE.1.2.4. Interpreta y valora aspectos concretos del contenido y de la estructura de textos narrativos, descriptivos, expositivos e instructivos, emitiendo juicios razonados y relacionándolos con conceptos personales para justificar un punto de vista particular</w:t>
      </w:r>
    </w:p>
    <w:p w14:paraId="33FDB6A1"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Est.LE.1.2.5. Utiliza progresivamente los instrumentos adecuados para localizar el significado de palabras o enunciados desconocidos (demanda ayuda, busca en diccionarios, recuerda el contexto en el que aparece…).</w:t>
      </w:r>
    </w:p>
    <w:p w14:paraId="27541C87"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Crit.TL.1.2. Comprender, interpretar y valorar textos orales sencillos de diferente tipo narrativo, descriptivo, dialogado, instructivo y expositivo. CCL-CAA</w:t>
      </w:r>
    </w:p>
    <w:p w14:paraId="60D72FF2"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Est.LE.1.2.6. Resume textos narrativos, descriptivos, instructivos y expositivos de forma clara, recogiendo las ideas principales e integrando la información en oraciones que se relacionen lógica y semánticamente.</w:t>
      </w:r>
    </w:p>
    <w:p w14:paraId="3A574D00"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14:paraId="4231DD08"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lastRenderedPageBreak/>
        <w:t>Est.LE.1.3.2. Observa y analiza las intervenciones particulares de cada participante en un debate teniendo en cuenta el tono empleado, el lenguaje que se utiliza, el contenido y el grado de respeto hacia las opiniones de los demás.</w:t>
      </w:r>
    </w:p>
    <w:p w14:paraId="0DF94231"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Crit.TL.1.3. Comprender el sentido global de textos orales sencillos (conversaciones espontáneas, coloquios y debates) CCL-CAA-CSC</w:t>
      </w:r>
    </w:p>
    <w:p w14:paraId="2E6D13D0"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Est.LE.1.3.3. Reconoce y asume las reglas de interacción, intervención y cortesía que regulan los debates y cualquier intercambio comunicativo oral.</w:t>
      </w:r>
    </w:p>
    <w:p w14:paraId="299DED61"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Crit.TL.1.4. Valorar la importancia de la conversación en la vida social practicando actos de habla: contando, describiendo, dialogando…, en situaciones comunicativas propias de la actividad familiar, social y escolar.</w:t>
      </w:r>
    </w:p>
    <w:p w14:paraId="2AA85B69"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CSC-CIEE Est.LE.1.4.1. Interviene y valora su participación en actos comunicativos orales.</w:t>
      </w:r>
    </w:p>
    <w:p w14:paraId="17C79554"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Est.LE.1.5.1. Conoce el proceso de producción de discursos orales valorando la claridad expositiva, la coherencia del discurso, así como la cohesión de los contenidos.</w:t>
      </w:r>
    </w:p>
    <w:p w14:paraId="5EB8643F"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Est.LE.1.5.2. Reconoce la importancia de los aspectos prosódicos del lenguaje no verbal y de la gestión de tiempos y empleo de ayudas audiovisuales en cualquier tipo de discurso.</w:t>
      </w:r>
    </w:p>
    <w:p w14:paraId="62EAAF95"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Crit.TL.1.5. Reconocer, interpretar y valorar progresivamente la claridad expositiva, la coherencia y la cohesión del contenido de las producciones orales propias y ajenas, así como los aspectos prosódicos y los elementos no verbales de las mismas (gestos, movimientos, mirada…) CCL-CD-CIEE</w:t>
      </w:r>
    </w:p>
    <w:p w14:paraId="605EDA24"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 xml:space="preserve">Est.LE.1.5.3. Reconoce los errores de la producción oral propia y ajena a partir de la práctica habitual de la evaluación y autoevaluación, proponiendo soluciones para mejorarlas </w:t>
      </w:r>
    </w:p>
    <w:p w14:paraId="31E39050"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Est.LE.1.6.1. Realiza presentaciones orales.</w:t>
      </w:r>
    </w:p>
    <w:p w14:paraId="022422DC"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Est.LE.1.6.2. Organiza el contenido y elabora guiones previos a la intervención oral formal seleccionando la idea central y el momento en el que va a ser presentada a su auditorio, así como las ideas secundarias y ejemplos que van a apoyar su desarrollo.</w:t>
      </w:r>
    </w:p>
    <w:p w14:paraId="3F5A0493"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Est.LE.1.6.3. Realiza intervenciones no planificadas dentro del aula analizando y comparando las similitudes y diferencias entre discursos formales y discursos espontáneos.</w:t>
      </w:r>
    </w:p>
    <w:p w14:paraId="7B6E4D26"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Est.LE.1.6.4. Incorpora progresivamente palabras propias del nivel formal de la lengua en sus prácticas orales.</w:t>
      </w:r>
    </w:p>
    <w:p w14:paraId="5192A22A"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lastRenderedPageBreak/>
        <w:t>Est.LE.1.6.5. Pronuncia con corrección y claridad, modulando y adaptando su mensaje a la finalidad de la práctica oral.</w:t>
      </w:r>
    </w:p>
    <w:p w14:paraId="01640CBD"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Crit.TL.1.6. Aprender a hablar en público, en situaciones formales e informales, de forma individual o en grupo. CCL-CAA</w:t>
      </w:r>
    </w:p>
    <w:p w14:paraId="76495C37"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Est.LE.1.6.6. Evalúa, por medio de guías, las producciones propias y ajenas mejorando progresivamente sus prácticas discursivas.</w:t>
      </w:r>
    </w:p>
    <w:p w14:paraId="7763949A"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Est.LE.1.7.1. Participa activamente en debates, coloquios… escolares respetando las reglas de interacción, intervención y cortesía que los regulan, manifestando sus opiniones y respetando las opiniones de los demás.</w:t>
      </w:r>
    </w:p>
    <w:p w14:paraId="4248CF9B"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Est.LE.1.7.2. Se ciñe al tema, no divaga y atiende a las instrucciones del moderador en debates y coloquios.</w:t>
      </w:r>
    </w:p>
    <w:p w14:paraId="7E514A4B"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 xml:space="preserve">Crit.TL.1.7. Participar y valorar la intervención en debates, coloquios Est.LE.1.7.3. Evalúa las intervenciones propias y ajenas. y conversaciones espontáneas. CCL-CSC-CIEE Est.LE.1.7.4. Respeta las normas de cortesía que deben dirigir las conversaciones orales ajustándose al turno de palabra, respetando el espacio, gesticulando de forma adecuada, escuchando activamente a los demás y usando fórmulas de saludo y despedida. </w:t>
      </w:r>
    </w:p>
    <w:p w14:paraId="0F9C090C"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Crit.TL.1.8. Reproducir situaciones reales o imaginarias de comunicación, potenciando el desarrollo progresivo de las habilidades sociales, la expresión verbal y no verbal y la representación de realidades, sentimientos y emociones.</w:t>
      </w:r>
    </w:p>
    <w:p w14:paraId="7013D71D"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CCL-CAA Est.LE.1.8.1. Dramatiza e improvisa situaciones reales o imaginarias de comunicación.</w:t>
      </w:r>
    </w:p>
    <w:p w14:paraId="443077DC"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Crit.TL.1.9. Crear textos orales usando correctamente los conocimientos lingüísticos adquiridos (categorías gramaticales y estructuración de la lengua) para comprender y componer textos orales. CCL</w:t>
      </w:r>
    </w:p>
    <w:p w14:paraId="1273045F"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Est.LE.1.9.1. Produce discursos orales aplicando correctamente las normas ortográficas y gramaticales para obtener una comunicación eficiente.</w:t>
      </w:r>
    </w:p>
    <w:p w14:paraId="617B74FF"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Crit.TL.1.10. Escuchar y leer de forma expresiva y dramatizar textos literarios sencillos, disfrutando del placer que proporciona la literatura. CIEE-CCEC</w:t>
      </w:r>
    </w:p>
    <w:p w14:paraId="58443539" w14:textId="77777777" w:rsidR="00424D57" w:rsidRDefault="00424D57" w:rsidP="00424D57">
      <w:pPr>
        <w:pBdr>
          <w:top w:val="single" w:sz="4" w:space="1" w:color="000000"/>
          <w:left w:val="single" w:sz="4" w:space="1" w:color="000000"/>
          <w:bottom w:val="single" w:sz="4" w:space="1" w:color="000000"/>
          <w:right w:val="single" w:sz="4" w:space="1" w:color="000000"/>
        </w:pBdr>
        <w:spacing w:line="360" w:lineRule="auto"/>
        <w:ind w:hanging="2"/>
      </w:pPr>
      <w:r>
        <w:t>Est.LE.1.10.1. Escucha y lee de forma expresiva y dramatizada textos literarios sencillos, disfrutando del placer que proporciona la literatura. BLOQUE 2: La comunicación escrita: comprensión y expresión</w:t>
      </w:r>
    </w:p>
    <w:p w14:paraId="4BBABCB3"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lastRenderedPageBreak/>
        <w:t>Est.LE.2.1.1. Reconoce la idea principal y las ideas secundarias comprendiendo las relaciones entre ellas.</w:t>
      </w:r>
    </w:p>
    <w:p w14:paraId="55E5F592"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Crit.TL.2.1. Reconocer la idea general y algunas informaciones concretas y distinguir el sentido literal y sobreentendido en textos de diferentes ámbitos próximos a la experiencia del alumnado. CCL-CAA Est.LE.2.1.2. Distingue el sentido literal y sobreentendido en textos de diferentes ámbitos próximos a la experiencia del alumnado.</w:t>
      </w:r>
    </w:p>
    <w:p w14:paraId="720AB402"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Crit.TL.2.2. Reconocer las diferencias formales entre lengua oral y lengua escrita. CCL Est.LE.2.2.1. Observa las diferencias formales y de contenido que regulan los intercambios comunicativos formales en los textos orales y escritos.</w:t>
      </w:r>
    </w:p>
    <w:p w14:paraId="1FA8A5FE"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Crit.TL.2.3. Diferenciar los tipos de texto teniendo en cuenta su finalidad, la situación comunicativa y el medio por el que se transmiten, con especial atención a los géneros periodísticos y utilizar esta información para valorar el contenido. CCL-CSC Est.LE.2.3.1. Distingue la tipología textual, en especial los géneros periodísticos.</w:t>
      </w:r>
    </w:p>
    <w:p w14:paraId="23F4BF17"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Est.LE.2.4.1. Utiliza, de forma autónoma, diversas fuentes de información integrando los conocimientos adquiridos en sus discursos escritos.</w:t>
      </w:r>
    </w:p>
    <w:p w14:paraId="7F53A992"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Est.LE.2.4.2. Conoce y maneja habitualmente diccionarios impresos o en versión digital.</w:t>
      </w:r>
    </w:p>
    <w:p w14:paraId="479D4C89"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Crit.TL.2.4. Utilizar estrategias para la comprensión de textos escritos de los distintos ámbitos y recursos para la búsqueda y selección de la información en formato papel o digital. CCL-CD-CAA</w:t>
      </w:r>
    </w:p>
    <w:p w14:paraId="788DFF67"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Est.LE.2.4.3. Conoce el funcionamiento de bibliotecas (escolares, locales…), así como de bibliotecas digitales y es capaz de usarlas autónomamente.</w:t>
      </w:r>
    </w:p>
    <w:p w14:paraId="7A8C183D"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Crit.TL.2.5. Observar, identificar y construir familias léxicas con ayuda del diccionario en formato papel o digital. CCL Est.LE.2.5.1. Utiliza el diccionario para acercarse al léxico.</w:t>
      </w:r>
    </w:p>
    <w:p w14:paraId="6B8AC5E2"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Crit.TL.2.6. Componer y resumir textos literarios (narraciones) y no Est.LE.2.6.1. Crea textos literarios aplicando correctamente las normas ortográficas (exposiciones y argumentaciones sencillas) planificando el contenido, respetando la ortografía, tipografía y normas gramaticales ayudándose, cuando sea necesario, de elementos</w:t>
      </w:r>
    </w:p>
    <w:p w14:paraId="45D65454"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para textuales (gráficos, imágenes…) con claridad, coherencia y corrección.</w:t>
      </w:r>
    </w:p>
    <w:p w14:paraId="4A6E03A4"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CCL-CAA-CIEE</w:t>
      </w:r>
    </w:p>
    <w:p w14:paraId="798E7E58"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Est.LE.2.6.2. Uso de forma correcta de los elementos paratextuales.</w:t>
      </w:r>
    </w:p>
    <w:p w14:paraId="6A91F904"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lastRenderedPageBreak/>
        <w:t>Crit.TL.2.7. Componer textos propios del ámbito académico en soporte papel o digital para asimilar y transmitir información con fidelidad: esquemas, resúmenes, exposiciones sencillas de temas, exámenes…, planificando y revisando los textos.</w:t>
      </w:r>
    </w:p>
    <w:p w14:paraId="7D0B02D0"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CCL Est.LE.2.7.1. Aplica de forma adecuada independientemente del soporte las normas de redacción en los textos de ámbito académico</w:t>
      </w:r>
    </w:p>
    <w:p w14:paraId="2A77E923"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Crit.TL.2.8. Aplicar reflexivamente las normas ortográficas de grafías, acentuación y puntuación en palabras, enunciados y textos poniéndolas en práctica en la composición y revisión de estos, valorando la necesidad de que sean comprensibles para el receptor.</w:t>
      </w:r>
    </w:p>
    <w:p w14:paraId="5537BC0E"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 xml:space="preserve">CCL-CAA-CSC Est.LE.2.8.1. Utiliza las normas ortográficas con corrección para la composición y revisión de cualquier tipo de texto. </w:t>
      </w:r>
    </w:p>
    <w:p w14:paraId="563644D8"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Crit.TL.2.9. Utilizar los conocimientos básicos adquiridos sobre la estructuración de la lengua, relaciones entre significados y normas gramaticales y una terminología lingüística imprescindible para comprender y componer con progresiva autonomía textos.</w:t>
      </w:r>
    </w:p>
    <w:p w14:paraId="7AFBF18D"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CCL-CAA-CSC Est.LE.2.9.1. Emplea un léxico adecuado para elaborar de forma autónoma textos de diferente tipología.</w:t>
      </w:r>
    </w:p>
    <w:p w14:paraId="2E6E9B52"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Est.LE.2.10.1. Reconoce las características de un texto literario y establece las relaciones oportunas con el tema de este.</w:t>
      </w:r>
    </w:p>
    <w:p w14:paraId="64495E3F"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Crit.TL.2.10. Leer y comprender textos literarios adecuados, observar sus características en relación con el tema y la obra con la propia experiencia del alumno y reconocer en ellos las figuras literarias básicas: metáfora, comparación y personificación. CCL-CMCT-CCEC</w:t>
      </w:r>
    </w:p>
    <w:p w14:paraId="6DB17F56"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Est.LE.2.10.2. Distingue las figuras básicas del plano semántico (metáfora, comparación y personificación) en un texto literario.</w:t>
      </w:r>
    </w:p>
    <w:p w14:paraId="4D6EE806"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Crit.TL.2.11. Recrear y reescribir textos narrativos y de carácter poético (adivinanzas, refranes) reconociendo las características de algunos modelos trabajados en las lecturas dirigidas.</w:t>
      </w:r>
    </w:p>
    <w:p w14:paraId="32C809AB"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 xml:space="preserve">CCL-CCEC Est.LE.2.11.1. Escribe textos narrativos y poéticos teniendo como modelo las lecturas dirigidas trabajadas en el aula. </w:t>
      </w:r>
    </w:p>
    <w:p w14:paraId="3F27B6A5"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Crit.TL.3.1. Reconocer y explicar el uso de las categorías gramaticales en los textos utilizando este conocimiento para corregir errores de concordancia en textos propios y ajenos. CCL-CAA Est.LE.3.1.1. Distingue el uso de las distintas categorías gramaticales con el objetivo de corregir errores de concordancia.</w:t>
      </w:r>
    </w:p>
    <w:p w14:paraId="7196A364"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lastRenderedPageBreak/>
        <w:t>Crit.TL.3.2. Reconocer y corregir errores ortográficos y gramaticales en textos propios y ajenos aplicando los conocimientos adquiridos para mejorar la producción de textos verbales en sus producciones orales y escritas.</w:t>
      </w:r>
    </w:p>
    <w:p w14:paraId="3B073029"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 xml:space="preserve">CCL-CAA Est.LE.3.2. 1. Mejora la producción de textos orales y escritos aplicando las normas gramaticales. </w:t>
      </w:r>
    </w:p>
    <w:p w14:paraId="1DCF600D"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Crit.TL.3.3. Utilizar los distintos procedimientos de formación de palabras, distinguiendo las compuestas, las derivadas, las siglas y los acrónimos. CCL Est.LE.3.3.1. Emplea y distingue los procedimientos de formación de palabras.</w:t>
      </w:r>
    </w:p>
    <w:p w14:paraId="37A48D51"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Crit.TL.3.4. Emplear fuentes variadas de consulta en formatos diversos para resolver sus dudas sobre el uso de la lengua y para ampliar su vocabulario. CD-CAA Est.LE.3.4.1. Usa autónomamente las fuentes de consulta.</w:t>
      </w:r>
    </w:p>
    <w:p w14:paraId="3ECE37EA"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Crit.TL.3.5 Reconocer y explicar en los textos los elementos constitutivos de la oración simple diferenciando sujeto y predicado e interpretando la presencia o ausencia del sujeto como una marca de la actitud, objetiva o subjetiva, del emisor. CCL-CAA Est.LE.3.5.1 Distingue los elementos constitutivos de la oración simple.</w:t>
      </w:r>
    </w:p>
    <w:p w14:paraId="0843DD89"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Crit.TL.3.6. Reconocer la expresión de la objetividad o subjetividad identificando las modalidades asertivas, interrogativas, exclamativas, desiderativas, dubitativas e imperativas en relación con la intención comunicativa del emisor. CCL-CAA Est.LE.3.6.1. Clasifica las oraciones simples desde un punto de vista de la actitud del hablante.</w:t>
      </w:r>
    </w:p>
    <w:p w14:paraId="2E9675DC"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Crit.TL.3.7. Reconocer la coherencia de un discurso atendiendo a la intención comunicativa del emisor, identificando la estructura y disposición de contenidos. CCL-CAA Est.LE.3.7.1. Detecta la coherencia según la intención comunicativa.</w:t>
      </w:r>
    </w:p>
    <w:p w14:paraId="5D344F63"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 xml:space="preserve">Est.LE.3.8.1. Identifica la diversidad lingüística de España en su territorio. Crit.TL.3.8. Localizar en un mapa las distintas lenguas de España, con especial atención a la situación lingüística en Aragón, valorando la variedad como riqueza y evitando juicios de valor. CCL-CCEC </w:t>
      </w:r>
    </w:p>
    <w:p w14:paraId="3AD67A55"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 xml:space="preserve">Est.LE.3.8.2. Respeta y valora positivamente las distintas variedades lingüísticas existentes en España. </w:t>
      </w:r>
    </w:p>
    <w:p w14:paraId="511FE1E6"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Est.LE.4.1.1. Lee, comprende e interpreta obras o fragmentos de obras de la literatura aragonesa, española y universal y las actualiza desde su propia competencia de lector.</w:t>
      </w:r>
    </w:p>
    <w:p w14:paraId="4F2A1849"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 xml:space="preserve">Crit.LE.4.1. Favorecer la lectura y comprensión de obras literarias de la literatura aragonesa, española y universal, contribuyendo a la formación de la personalidad literaria. CCL-CAA </w:t>
      </w:r>
    </w:p>
    <w:p w14:paraId="1CF2794B"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lastRenderedPageBreak/>
        <w:t>Est.LE.4.1.2. Acrecienta su interés por la lectura, desarrolla progresivamente su propio criterio estético y reconoce en la lectura una fuente de placer.</w:t>
      </w:r>
    </w:p>
    <w:p w14:paraId="1D2404BF"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Crit.LE.4.2. Promover la reflexión sobre la conexión entre la literatura y el resto de las artes: música, pintura, cine, etc. CAA-CIEE-CCEC</w:t>
      </w:r>
    </w:p>
    <w:p w14:paraId="09D6C657"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Est.LE.4.2.1. Desarrolla progresivamente la capacidad de reflexión observando, analizando y explicando la relación existente entre diversas manifestaciones artísticas de todas las épocas (música, pintura, cine…).</w:t>
      </w:r>
    </w:p>
    <w:p w14:paraId="0F83BEDE"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Est.LE.4.3.1. Lee y comprende una selección de textos literarios adaptados, y representativos de la literatura juvenil, aragonesa y española de algún movimiento literario desde de la Edad Media al Siglo de Oro, identificando el tema, resumiendo su contenido e interpretando el lenguaje literario.</w:t>
      </w:r>
    </w:p>
    <w:p w14:paraId="4C3DF429"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Crit.LE.4.3. Leer y comprender una selección de textos literarios adaptados, y representativos de la literatura juvenil, aragonesa y española de algún movimiento literario desde la E.M hasta el Siglo de Oro. CCL-CIEE-CCEC</w:t>
      </w:r>
    </w:p>
    <w:p w14:paraId="7FCC947E"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Est.LE.4.3.2. Expresa la relación que existe entre el contenido de la obra, la intención del autor y el contexto y la pervivencia de temas y formas, emitiendo juicios personales razonados</w:t>
      </w:r>
    </w:p>
    <w:p w14:paraId="6669B08A"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Est.LE.4.4.1. Redacta textos personales de intención literaria a partir de modelos dados siguiendo las convenciones del género propuesto.</w:t>
      </w:r>
    </w:p>
    <w:p w14:paraId="7FA68741"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Crit.LE.4.4. Redactar textos personales de intención literaria que sigan las convenciones de los géneros propuestos. CCL-CD-CAA</w:t>
      </w:r>
    </w:p>
    <w:p w14:paraId="329FC2BF" w14:textId="77777777" w:rsidR="00424D57" w:rsidRDefault="00424D57" w:rsidP="00424D57">
      <w:pPr>
        <w:pBdr>
          <w:top w:val="single" w:sz="4" w:space="1" w:color="000000"/>
          <w:left w:val="single" w:sz="4" w:space="4" w:color="000000"/>
          <w:bottom w:val="single" w:sz="4" w:space="1" w:color="000000"/>
          <w:right w:val="single" w:sz="4" w:space="4" w:color="000000"/>
        </w:pBdr>
        <w:spacing w:line="360" w:lineRule="auto"/>
        <w:ind w:hanging="2"/>
      </w:pPr>
      <w:r>
        <w:t>Est.LE.4.4.2. Desarrolla el gusto por la escritura como instrumento de comunicación capaz de analizar y regular sus propios sentimientos.</w:t>
      </w:r>
    </w:p>
    <w:p w14:paraId="35FEF639" w14:textId="77777777" w:rsidR="00424D57" w:rsidRPr="000674FC" w:rsidRDefault="00424D57" w:rsidP="00424D57">
      <w:pPr>
        <w:rPr>
          <w:b/>
          <w:bCs/>
          <w:sz w:val="24"/>
          <w:szCs w:val="24"/>
        </w:rPr>
      </w:pPr>
    </w:p>
    <w:p w14:paraId="0287F0CF"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rPr>
          <w:b/>
        </w:rPr>
        <w:t>CRITERIOS DE CALIFICACIÓN</w:t>
      </w:r>
    </w:p>
    <w:p w14:paraId="342DF5DD"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La evaluación se entiende como un elemento más del proceso de aprendizaje. Se valorarán los aprendizajes en relación con la adquisición de los objetivos establecidos, siempre teniendo en cuenta la competencia curricular y las capacidades de cada alumno. Se valorará positivamente el cuidado del material (y el traerlo a la clase), el interés mostrado en la realización de las tareas y su correcto resultado, la participación, la atención mostrada ante las explicaciones y corrección de ejercicios y actividades, y el esfuerzo por mejorar y superar las dificultades. Se considera </w:t>
      </w:r>
      <w:r>
        <w:lastRenderedPageBreak/>
        <w:t xml:space="preserve">esencial que el alumno tenga una actitud positiva ante el aprendizaje, dado que se trata de una materia principalmente práctica. </w:t>
      </w: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126"/>
      </w:tblGrid>
      <w:tr w:rsidR="00424D57" w14:paraId="635A8AF6" w14:textId="77777777" w:rsidTr="00826D2B">
        <w:tc>
          <w:tcPr>
            <w:tcW w:w="3085" w:type="dxa"/>
          </w:tcPr>
          <w:p w14:paraId="623DEFC2" w14:textId="77777777" w:rsidR="00424D57" w:rsidRDefault="00424D57"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Cuaderno complementario</w:t>
            </w:r>
          </w:p>
        </w:tc>
        <w:tc>
          <w:tcPr>
            <w:tcW w:w="2126" w:type="dxa"/>
          </w:tcPr>
          <w:p w14:paraId="7D23D976" w14:textId="77777777" w:rsidR="00424D57" w:rsidRDefault="00424D57"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40%</w:t>
            </w:r>
          </w:p>
        </w:tc>
      </w:tr>
      <w:tr w:rsidR="00424D57" w14:paraId="4EA91C7F" w14:textId="77777777" w:rsidTr="00826D2B">
        <w:tc>
          <w:tcPr>
            <w:tcW w:w="3085" w:type="dxa"/>
          </w:tcPr>
          <w:p w14:paraId="2391EC64" w14:textId="77777777" w:rsidR="00424D57" w:rsidRDefault="00424D57"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pPr>
            <w:r>
              <w:t>Actitud, esfuerzo, libreta, trabajos y exposiciones</w:t>
            </w:r>
          </w:p>
        </w:tc>
        <w:tc>
          <w:tcPr>
            <w:tcW w:w="2126" w:type="dxa"/>
          </w:tcPr>
          <w:p w14:paraId="302676D2" w14:textId="77777777" w:rsidR="00424D57" w:rsidRDefault="00424D57"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30%</w:t>
            </w:r>
          </w:p>
        </w:tc>
      </w:tr>
      <w:tr w:rsidR="00424D57" w14:paraId="642DDF1E" w14:textId="77777777" w:rsidTr="00826D2B">
        <w:tc>
          <w:tcPr>
            <w:tcW w:w="3085" w:type="dxa"/>
          </w:tcPr>
          <w:p w14:paraId="48B7158B" w14:textId="77777777" w:rsidR="00424D57" w:rsidRDefault="00424D57"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Pruebas escritas</w:t>
            </w:r>
          </w:p>
        </w:tc>
        <w:tc>
          <w:tcPr>
            <w:tcW w:w="2126" w:type="dxa"/>
          </w:tcPr>
          <w:p w14:paraId="32C2546E" w14:textId="77777777" w:rsidR="00424D57" w:rsidRDefault="00424D57"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30%</w:t>
            </w:r>
          </w:p>
        </w:tc>
      </w:tr>
      <w:tr w:rsidR="00424D57" w14:paraId="275BE301" w14:textId="77777777" w:rsidTr="00826D2B">
        <w:tc>
          <w:tcPr>
            <w:tcW w:w="3085" w:type="dxa"/>
          </w:tcPr>
          <w:p w14:paraId="4ED575F6" w14:textId="77777777" w:rsidR="00424D57" w:rsidRDefault="00424D57"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pPr>
            <w:r>
              <w:t>Errores: ortográficos, puntuación, presentación</w:t>
            </w:r>
          </w:p>
        </w:tc>
        <w:tc>
          <w:tcPr>
            <w:tcW w:w="2126" w:type="dxa"/>
          </w:tcPr>
          <w:p w14:paraId="6E1B4611" w14:textId="77777777" w:rsidR="00424D57" w:rsidRDefault="00424D57"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pPr>
            <w:r>
              <w:t>Se podrá descontar un máximo de 2 puntos</w:t>
            </w:r>
          </w:p>
        </w:tc>
      </w:tr>
    </w:tbl>
    <w:p w14:paraId="0B205557"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p>
    <w:p w14:paraId="72769204"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Se trata de evaluación continua. Se hará UNA prueba por evaluación. También se evaluarán exposiciones orales, memorización y recitado de poemas u otros textos, breves representaciones teatrales en el aula o teatro leído.</w:t>
      </w:r>
    </w:p>
    <w:p w14:paraId="49CC921F"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rPr>
          <w:b/>
        </w:rPr>
        <w:t>RECUPERACIONES</w:t>
      </w:r>
    </w:p>
    <w:p w14:paraId="480E940A" w14:textId="77777777" w:rsidR="00424D57" w:rsidRDefault="00424D57" w:rsidP="00424D57">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En junio habrá un examen global y en la evaluación extraordinaria (junio) uno de la materia completa. </w:t>
      </w:r>
    </w:p>
    <w:p w14:paraId="740BF541" w14:textId="77777777" w:rsidR="000C6DCF" w:rsidRDefault="000C6DCF">
      <w:bookmarkStart w:id="0" w:name="_GoBack"/>
      <w:bookmarkEnd w:id="0"/>
    </w:p>
    <w:sectPr w:rsidR="000C6D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78C0"/>
    <w:multiLevelType w:val="multilevel"/>
    <w:tmpl w:val="45F084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5E523E23"/>
    <w:multiLevelType w:val="multilevel"/>
    <w:tmpl w:val="25EE71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CA"/>
    <w:rsid w:val="000C6DCF"/>
    <w:rsid w:val="00424D57"/>
    <w:rsid w:val="00CC0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D4B1-BA1B-4CBA-99E2-6CAD93B4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D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4653</Words>
  <Characters>25596</Characters>
  <Application>Microsoft Office Word</Application>
  <DocSecurity>0</DocSecurity>
  <Lines>213</Lines>
  <Paragraphs>60</Paragraphs>
  <ScaleCrop>false</ScaleCrop>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dcterms:created xsi:type="dcterms:W3CDTF">2020-11-02T09:48:00Z</dcterms:created>
  <dcterms:modified xsi:type="dcterms:W3CDTF">2020-11-02T09:50:00Z</dcterms:modified>
</cp:coreProperties>
</file>